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753D6">
        <w:rPr>
          <w:rFonts w:cs="B Z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3C2DD6" wp14:editId="06B72411">
            <wp:simplePos x="0" y="0"/>
            <wp:positionH relativeFrom="column">
              <wp:posOffset>-314325</wp:posOffset>
            </wp:positionH>
            <wp:positionV relativeFrom="paragraph">
              <wp:posOffset>-10160</wp:posOffset>
            </wp:positionV>
            <wp:extent cx="1577340" cy="14382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3D6">
        <w:rPr>
          <w:rFonts w:cs="B Za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DAB06B" wp14:editId="3CAEA6A7">
            <wp:simplePos x="0" y="0"/>
            <wp:positionH relativeFrom="margin">
              <wp:posOffset>4439285</wp:posOffset>
            </wp:positionH>
            <wp:positionV relativeFrom="paragraph">
              <wp:posOffset>-104775</wp:posOffset>
            </wp:positionV>
            <wp:extent cx="1713230" cy="1533525"/>
            <wp:effectExtent l="0" t="0" r="127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 w:hint="cs"/>
          <w:b/>
          <w:bCs/>
          <w:sz w:val="28"/>
          <w:szCs w:val="28"/>
          <w:rtl/>
          <w:lang w:bidi="fa-IR"/>
        </w:rPr>
        <w:t>دولت جمهوری اسلامی افغانستان</w:t>
      </w: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وزارت تحصیلات عالی</w:t>
      </w: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ریاست پوهنتون غالب</w:t>
      </w:r>
    </w:p>
    <w:p w:rsidR="00B71FFD" w:rsidRDefault="00961CA1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ریاست تحقیقات</w:t>
      </w:r>
      <w:bookmarkStart w:id="0" w:name="_GoBack"/>
      <w:bookmarkEnd w:id="0"/>
      <w:r w:rsidR="00B71FFD">
        <w:rPr>
          <w:rFonts w:cs="B Zar" w:hint="cs"/>
          <w:b/>
          <w:bCs/>
          <w:sz w:val="28"/>
          <w:szCs w:val="28"/>
          <w:rtl/>
          <w:lang w:bidi="fa-IR"/>
        </w:rPr>
        <w:t xml:space="preserve"> و ارتباطات</w:t>
      </w:r>
    </w:p>
    <w:p w:rsidR="00A31A26" w:rsidRDefault="00A31A26" w:rsidP="00A31A26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مرکز تحقیقات علمی</w:t>
      </w: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0524C" w:rsidRDefault="001D3DBE" w:rsidP="00A31A26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پالیسی تحقیقات </w:t>
      </w:r>
      <w:r w:rsidR="00A31A26">
        <w:rPr>
          <w:rFonts w:cs="B Zar" w:hint="cs"/>
          <w:b/>
          <w:bCs/>
          <w:sz w:val="28"/>
          <w:szCs w:val="28"/>
          <w:rtl/>
          <w:lang w:bidi="fa-IR"/>
        </w:rPr>
        <w:t>پوهنتونی</w:t>
      </w: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سال: 1400</w:t>
      </w: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71FFD" w:rsidRDefault="00B71FFD" w:rsidP="00B71FF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340C0E" w:rsidRDefault="00340C0E" w:rsidP="00340C0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340C0E" w:rsidRDefault="00340C0E" w:rsidP="00340C0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340C0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فهرست مطالب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مقدمه  .................................................................................................................................1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مبنا  .....................................................................................................................................1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اهداف  ................................................................................................................................1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وظایف مسؤول تحقیقات دانشگاهی  ......................................................................................2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شیوۀ اجراآت  ......................................................................................................................2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یادداشت  .............................................................................................................................3</w:t>
      </w: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E79F5" w:rsidRDefault="00AE79F5" w:rsidP="00AE79F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340C0E" w:rsidRDefault="00340C0E" w:rsidP="00340C0E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1D3DBE" w:rsidRDefault="001D3DBE" w:rsidP="00AE79F5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مقدمه</w:t>
      </w:r>
    </w:p>
    <w:p w:rsidR="009168E4" w:rsidRDefault="00B76A0A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پوهنتون غالب یکی از بزرگ</w:t>
      </w:r>
      <w:r>
        <w:rPr>
          <w:rFonts w:cs="B Zar" w:hint="cs"/>
          <w:sz w:val="28"/>
          <w:szCs w:val="28"/>
          <w:rtl/>
          <w:lang w:bidi="fa-IR"/>
        </w:rPr>
        <w:softHyphen/>
        <w:t>ترین پوهنتون</w:t>
      </w:r>
      <w:r>
        <w:rPr>
          <w:rFonts w:cs="B Zar" w:hint="cs"/>
          <w:sz w:val="28"/>
          <w:szCs w:val="28"/>
          <w:rtl/>
          <w:lang w:bidi="fa-IR"/>
        </w:rPr>
        <w:softHyphen/>
        <w:t>های خصوصی در افغانستان است، این پوهنتون با سابقۀ درخشان چندین ساله در عرصۀ تدریس و تحقیق در هرات درخشیده</w:t>
      </w:r>
      <w:r>
        <w:rPr>
          <w:rFonts w:cs="B Zar" w:hint="cs"/>
          <w:sz w:val="28"/>
          <w:szCs w:val="28"/>
          <w:rtl/>
          <w:lang w:bidi="fa-IR"/>
        </w:rPr>
        <w:softHyphen/>
        <w:t>است، یکی از فکتورهای منحصر به فرد این دانشگاه، عدم گرایش آن به کدام جناح سیاسی، قومی یا منطقه</w:t>
      </w:r>
      <w:r>
        <w:rPr>
          <w:rFonts w:cs="B Zar" w:hint="cs"/>
          <w:sz w:val="28"/>
          <w:szCs w:val="28"/>
          <w:rtl/>
          <w:lang w:bidi="fa-IR"/>
        </w:rPr>
        <w:softHyphen/>
        <w:t>ای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ست، در این مکان علمی و اکادمیک </w:t>
      </w:r>
      <w:r>
        <w:rPr>
          <w:rFonts w:cs="B Zar" w:hint="cs"/>
          <w:sz w:val="28"/>
          <w:szCs w:val="28"/>
          <w:rtl/>
          <w:lang w:bidi="fa-IR"/>
        </w:rPr>
        <w:softHyphen/>
        <w:t>از تمام اقوام، مناطق و اقشار عضویت داشته، دانش می</w:t>
      </w:r>
      <w:r>
        <w:rPr>
          <w:rFonts w:cs="B Zar" w:hint="cs"/>
          <w:sz w:val="28"/>
          <w:szCs w:val="28"/>
          <w:rtl/>
          <w:lang w:bidi="fa-IR"/>
        </w:rPr>
        <w:softHyphen/>
        <w:t>اندوزند و به کار می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بندند.  </w:t>
      </w:r>
    </w:p>
    <w:p w:rsidR="00B76A0A" w:rsidRPr="009168E4" w:rsidRDefault="009168E4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شناخت فرهنگ</w:t>
      </w:r>
      <w:r>
        <w:rPr>
          <w:rFonts w:cs="B Zar" w:hint="cs"/>
          <w:sz w:val="28"/>
          <w:szCs w:val="28"/>
          <w:rtl/>
          <w:lang w:bidi="fa-IR"/>
        </w:rPr>
        <w:softHyphen/>
        <w:t>های اداری حاکم بر دانشگاه</w:t>
      </w:r>
      <w:r>
        <w:rPr>
          <w:rFonts w:cs="B Zar" w:hint="cs"/>
          <w:sz w:val="28"/>
          <w:szCs w:val="28"/>
          <w:rtl/>
          <w:lang w:bidi="fa-IR"/>
        </w:rPr>
        <w:softHyphen/>
        <w:t>ها یا سازمان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های کلان دیگر </w:t>
      </w:r>
      <w:r w:rsidR="00B76A0A">
        <w:rPr>
          <w:rFonts w:cs="B Zar" w:hint="cs"/>
          <w:sz w:val="28"/>
          <w:szCs w:val="28"/>
          <w:rtl/>
          <w:lang w:bidi="fa-IR"/>
        </w:rPr>
        <w:t xml:space="preserve">یکی از مواردی </w:t>
      </w:r>
      <w:r>
        <w:rPr>
          <w:rFonts w:cs="B Zar" w:hint="cs"/>
          <w:sz w:val="28"/>
          <w:szCs w:val="28"/>
          <w:rtl/>
          <w:lang w:bidi="fa-IR"/>
        </w:rPr>
        <w:t xml:space="preserve">است </w:t>
      </w:r>
      <w:r w:rsidR="00B76A0A">
        <w:rPr>
          <w:rFonts w:cs="B Zar" w:hint="cs"/>
          <w:sz w:val="28"/>
          <w:szCs w:val="28"/>
          <w:rtl/>
          <w:lang w:bidi="fa-IR"/>
        </w:rPr>
        <w:t xml:space="preserve">که </w:t>
      </w: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="00B76A0A">
        <w:rPr>
          <w:rFonts w:cs="B Zar" w:hint="cs"/>
          <w:sz w:val="28"/>
          <w:szCs w:val="28"/>
          <w:rtl/>
          <w:lang w:bidi="fa-IR"/>
        </w:rPr>
        <w:t xml:space="preserve">این اواخر </w:t>
      </w:r>
      <w:r>
        <w:rPr>
          <w:rFonts w:cs="B Zar" w:hint="cs"/>
          <w:sz w:val="28"/>
          <w:szCs w:val="28"/>
          <w:rtl/>
          <w:lang w:bidi="fa-IR"/>
        </w:rPr>
        <w:t xml:space="preserve">برای تحقیق نسبتا </w:t>
      </w:r>
      <w:r w:rsidR="00B76A0A">
        <w:rPr>
          <w:rFonts w:cs="B Zar" w:hint="cs"/>
          <w:sz w:val="28"/>
          <w:szCs w:val="28"/>
          <w:rtl/>
          <w:lang w:bidi="fa-IR"/>
        </w:rPr>
        <w:t>رواج یافته</w:t>
      </w:r>
      <w:r w:rsidR="00B76A0A">
        <w:rPr>
          <w:rFonts w:cs="B Zar" w:hint="cs"/>
          <w:sz w:val="28"/>
          <w:szCs w:val="28"/>
          <w:rtl/>
          <w:lang w:bidi="fa-IR"/>
        </w:rPr>
        <w:softHyphen/>
        <w:t>است</w:t>
      </w:r>
      <w:r>
        <w:rPr>
          <w:rFonts w:cs="B Zar" w:hint="cs"/>
          <w:sz w:val="28"/>
          <w:szCs w:val="28"/>
          <w:rtl/>
          <w:lang w:bidi="fa-IR"/>
        </w:rPr>
        <w:t>؛ بخش اعظمی از</w:t>
      </w:r>
      <w:r w:rsidR="00B71FFD">
        <w:rPr>
          <w:rFonts w:cs="B Zar" w:hint="cs"/>
          <w:sz w:val="28"/>
          <w:szCs w:val="28"/>
          <w:rtl/>
          <w:lang w:bidi="fa-IR"/>
        </w:rPr>
        <w:t xml:space="preserve"> این</w:t>
      </w:r>
      <w:r>
        <w:rPr>
          <w:rFonts w:cs="B Zar" w:hint="cs"/>
          <w:sz w:val="28"/>
          <w:szCs w:val="28"/>
          <w:rtl/>
          <w:lang w:bidi="fa-IR"/>
        </w:rPr>
        <w:t xml:space="preserve"> تح</w:t>
      </w:r>
      <w:r w:rsidR="00B71FFD">
        <w:rPr>
          <w:rFonts w:cs="B Zar" w:hint="cs"/>
          <w:sz w:val="28"/>
          <w:szCs w:val="28"/>
          <w:rtl/>
          <w:lang w:bidi="fa-IR"/>
        </w:rPr>
        <w:t>قیقات در حوزۀ دانشگاه</w:t>
      </w:r>
      <w:r w:rsidR="00B71FFD">
        <w:rPr>
          <w:rFonts w:cs="B Zar" w:hint="cs"/>
          <w:sz w:val="28"/>
          <w:szCs w:val="28"/>
          <w:rtl/>
          <w:lang w:bidi="fa-IR"/>
        </w:rPr>
        <w:softHyphen/>
        <w:t>ها است، محققان زیادی</w:t>
      </w:r>
      <w:r>
        <w:rPr>
          <w:rFonts w:cs="B Zar" w:hint="cs"/>
          <w:sz w:val="28"/>
          <w:szCs w:val="28"/>
          <w:rtl/>
          <w:lang w:bidi="fa-IR"/>
        </w:rPr>
        <w:t xml:space="preserve"> دانشگاه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های کلان را </w:t>
      </w:r>
      <w:r w:rsidR="00B76A0A">
        <w:rPr>
          <w:rFonts w:cs="B Zar" w:hint="cs"/>
          <w:sz w:val="28"/>
          <w:szCs w:val="28"/>
          <w:rtl/>
          <w:lang w:bidi="fa-IR"/>
        </w:rPr>
        <w:t xml:space="preserve"> به عنوان جامعۀ آماری در تحقیقات یا بخ</w:t>
      </w:r>
      <w:r>
        <w:rPr>
          <w:rFonts w:cs="B Zar" w:hint="cs"/>
          <w:sz w:val="28"/>
          <w:szCs w:val="28"/>
          <w:rtl/>
          <w:lang w:bidi="fa-IR"/>
        </w:rPr>
        <w:t>شی از جامعۀ آماری در تحقیقات انتخاب می</w:t>
      </w:r>
      <w:r>
        <w:rPr>
          <w:rFonts w:cs="B Zar" w:hint="cs"/>
          <w:sz w:val="28"/>
          <w:szCs w:val="28"/>
          <w:rtl/>
          <w:lang w:bidi="fa-IR"/>
        </w:rPr>
        <w:softHyphen/>
        <w:t>کنند</w:t>
      </w:r>
      <w:r w:rsidR="00B76A0A">
        <w:rPr>
          <w:rFonts w:cs="B Zar" w:hint="cs"/>
          <w:sz w:val="28"/>
          <w:szCs w:val="28"/>
          <w:rtl/>
          <w:lang w:bidi="fa-IR"/>
        </w:rPr>
        <w:t>، که با توزیع و جمع</w:t>
      </w:r>
      <w:r w:rsidR="00B76A0A">
        <w:rPr>
          <w:rFonts w:cs="B Zar" w:hint="cs"/>
          <w:sz w:val="28"/>
          <w:szCs w:val="28"/>
          <w:rtl/>
          <w:lang w:bidi="fa-IR"/>
        </w:rPr>
        <w:softHyphen/>
        <w:t>آوری پرسش</w:t>
      </w:r>
      <w:r w:rsidR="00B76A0A">
        <w:rPr>
          <w:rFonts w:cs="B Zar" w:hint="cs"/>
          <w:sz w:val="28"/>
          <w:szCs w:val="28"/>
          <w:rtl/>
          <w:lang w:bidi="fa-IR"/>
        </w:rPr>
        <w:softHyphen/>
        <w:t>نامه</w:t>
      </w:r>
      <w:r w:rsidR="00B76A0A">
        <w:rPr>
          <w:rFonts w:cs="B Zar" w:hint="cs"/>
          <w:sz w:val="28"/>
          <w:szCs w:val="28"/>
          <w:rtl/>
          <w:lang w:bidi="fa-IR"/>
        </w:rPr>
        <w:softHyphen/>
        <w:t xml:space="preserve">های </w:t>
      </w:r>
      <w:r w:rsidR="00B71FFD">
        <w:rPr>
          <w:rFonts w:cs="B Zar" w:hint="cs"/>
          <w:sz w:val="28"/>
          <w:szCs w:val="28"/>
          <w:rtl/>
          <w:lang w:bidi="fa-IR"/>
        </w:rPr>
        <w:t>در بین استادان، محصلان و کارمندان</w:t>
      </w:r>
      <w:r w:rsidR="00B76A0A">
        <w:rPr>
          <w:rFonts w:cs="B Zar" w:hint="cs"/>
          <w:sz w:val="28"/>
          <w:szCs w:val="28"/>
          <w:rtl/>
          <w:lang w:bidi="fa-IR"/>
        </w:rPr>
        <w:t xml:space="preserve"> </w:t>
      </w:r>
      <w:r w:rsidR="00B71FFD">
        <w:rPr>
          <w:rFonts w:cs="B Zar" w:hint="cs"/>
          <w:sz w:val="28"/>
          <w:szCs w:val="28"/>
          <w:rtl/>
          <w:lang w:bidi="fa-IR"/>
        </w:rPr>
        <w:t>داده</w:t>
      </w:r>
      <w:r w:rsidR="00B71FFD">
        <w:rPr>
          <w:rFonts w:cs="B Zar" w:hint="cs"/>
          <w:sz w:val="28"/>
          <w:szCs w:val="28"/>
          <w:rtl/>
          <w:lang w:bidi="fa-IR"/>
        </w:rPr>
        <w:softHyphen/>
        <w:t>ها جمع</w:t>
      </w:r>
      <w:r w:rsidR="00B71FFD">
        <w:rPr>
          <w:rFonts w:cs="B Zar" w:hint="cs"/>
          <w:sz w:val="28"/>
          <w:szCs w:val="28"/>
          <w:rtl/>
          <w:lang w:bidi="fa-IR"/>
        </w:rPr>
        <w:softHyphen/>
        <w:t>آوری می</w:t>
      </w:r>
      <w:r w:rsidR="00B71FFD">
        <w:rPr>
          <w:rFonts w:cs="B Zar" w:hint="cs"/>
          <w:sz w:val="28"/>
          <w:szCs w:val="28"/>
          <w:rtl/>
          <w:lang w:bidi="fa-IR"/>
        </w:rPr>
        <w:softHyphen/>
        <w:t>شود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="00B71FFD">
        <w:rPr>
          <w:rFonts w:cs="B Zar" w:hint="cs"/>
          <w:sz w:val="28"/>
          <w:szCs w:val="28"/>
          <w:rtl/>
          <w:lang w:bidi="fa-IR"/>
        </w:rPr>
        <w:t xml:space="preserve">این تحقیقات </w:t>
      </w:r>
      <w:r>
        <w:rPr>
          <w:rFonts w:cs="B Zar" w:hint="cs"/>
          <w:sz w:val="28"/>
          <w:szCs w:val="28"/>
          <w:rtl/>
          <w:lang w:bidi="fa-IR"/>
        </w:rPr>
        <w:t>از جهت</w:t>
      </w:r>
      <w:r>
        <w:rPr>
          <w:rFonts w:cs="B Zar" w:hint="cs"/>
          <w:sz w:val="28"/>
          <w:szCs w:val="28"/>
          <w:rtl/>
          <w:lang w:bidi="fa-IR"/>
        </w:rPr>
        <w:softHyphen/>
        <w:t>های موثر است، اما چون ما در آستانۀ تمرین تحقیقات هستیم و از سویی هدف محقق بر ما واضح نیست، دیپارتمنت تحقیقات دانشگاهی را 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نموده، تا از سویی تحقیقات دانشگاهی را 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نموده، از سویی دیگر در چک، توزیع و جمع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آوری تحقیقاتی دیگر که جامعۀ آماری آن دانشگاه غالب است، </w:t>
      </w:r>
      <w:r w:rsidR="00B71FFD">
        <w:rPr>
          <w:rFonts w:cs="B Zar" w:hint="cs"/>
          <w:sz w:val="28"/>
          <w:szCs w:val="28"/>
          <w:rtl/>
          <w:lang w:bidi="fa-IR"/>
        </w:rPr>
        <w:t>کنترلی داشته باشد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1D3DBE" w:rsidRDefault="001D3DBE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مبنا</w:t>
      </w:r>
    </w:p>
    <w:p w:rsidR="009168E4" w:rsidRPr="009168E4" w:rsidRDefault="009168E4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پالیسی به منظور تنظیم تحقیقات دانشگاهی و شناخت بیشتر پوهنتون غالب و بر مبنای اهداف استراتیژیک پوهنتون غالب ترتیب شده</w:t>
      </w:r>
      <w:r>
        <w:rPr>
          <w:rFonts w:cs="B Zar" w:hint="cs"/>
          <w:sz w:val="28"/>
          <w:szCs w:val="28"/>
          <w:rtl/>
          <w:lang w:bidi="fa-IR"/>
        </w:rPr>
        <w:softHyphen/>
        <w:t>است.</w:t>
      </w:r>
    </w:p>
    <w:p w:rsidR="001D3DBE" w:rsidRDefault="001D3DBE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اهداف</w:t>
      </w:r>
    </w:p>
    <w:p w:rsidR="009168E4" w:rsidRDefault="001D0EBA" w:rsidP="00B71FFD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کنترل توزیع و جمع</w:t>
      </w:r>
      <w:r>
        <w:rPr>
          <w:rFonts w:cs="B Zar" w:hint="cs"/>
          <w:sz w:val="28"/>
          <w:szCs w:val="28"/>
          <w:rtl/>
          <w:lang w:bidi="fa-IR"/>
        </w:rPr>
        <w:softHyphen/>
        <w:t>آوری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تحقیقاتی که از بیرون پوهنتون می</w:t>
      </w:r>
      <w:r>
        <w:rPr>
          <w:rFonts w:cs="B Zar" w:hint="cs"/>
          <w:sz w:val="28"/>
          <w:szCs w:val="28"/>
          <w:rtl/>
          <w:lang w:bidi="fa-IR"/>
        </w:rPr>
        <w:softHyphen/>
        <w:t>رسد؛</w:t>
      </w:r>
    </w:p>
    <w:p w:rsidR="001D0EBA" w:rsidRDefault="001D0EBA" w:rsidP="00B71FFD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جمع</w:t>
      </w:r>
      <w:r>
        <w:rPr>
          <w:rFonts w:cs="B Zar" w:hint="cs"/>
          <w:sz w:val="28"/>
          <w:szCs w:val="28"/>
          <w:rtl/>
          <w:lang w:bidi="fa-IR"/>
        </w:rPr>
        <w:softHyphen/>
        <w:t>آوری داده</w:t>
      </w:r>
      <w:r>
        <w:rPr>
          <w:rFonts w:cs="B Zar" w:hint="cs"/>
          <w:sz w:val="28"/>
          <w:szCs w:val="28"/>
          <w:rtl/>
          <w:lang w:bidi="fa-IR"/>
        </w:rPr>
        <w:softHyphen/>
        <w:t>های تحقیقاتی که پوهنتون غالب بخشی از جامعۀ آماری آن است؛</w:t>
      </w:r>
    </w:p>
    <w:p w:rsidR="001D0EBA" w:rsidRDefault="001D0EBA" w:rsidP="00B71FFD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 به منظور شناخت فرصت</w:t>
      </w:r>
      <w:r>
        <w:rPr>
          <w:rFonts w:cs="B Zar" w:hint="cs"/>
          <w:sz w:val="28"/>
          <w:szCs w:val="28"/>
          <w:rtl/>
          <w:lang w:bidi="fa-IR"/>
        </w:rPr>
        <w:softHyphen/>
        <w:t>ها و چالش</w:t>
      </w:r>
      <w:r>
        <w:rPr>
          <w:rFonts w:cs="B Zar" w:hint="cs"/>
          <w:sz w:val="28"/>
          <w:szCs w:val="28"/>
          <w:rtl/>
          <w:lang w:bidi="fa-IR"/>
        </w:rPr>
        <w:softHyphen/>
        <w:t>های دانشگاه غالب؛</w:t>
      </w:r>
    </w:p>
    <w:p w:rsidR="00AE79F5" w:rsidRPr="00146384" w:rsidRDefault="001D0EBA" w:rsidP="00146384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تحقیقاتی به منظور شناخت وضعیت داخلی پوهنتون غالب.</w:t>
      </w:r>
    </w:p>
    <w:p w:rsidR="001D3DBE" w:rsidRDefault="001D3DBE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وظایف مسؤول تحقیقات دانشگاهی</w:t>
      </w:r>
    </w:p>
    <w:p w:rsidR="00B33C4C" w:rsidRPr="00B33C4C" w:rsidRDefault="00B33C4C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یگانه مرجع توزیع و جمع</w:t>
      </w:r>
      <w:r>
        <w:rPr>
          <w:rFonts w:cs="B Zar" w:hint="cs"/>
          <w:sz w:val="28"/>
          <w:szCs w:val="28"/>
          <w:rtl/>
          <w:lang w:bidi="fa-IR"/>
        </w:rPr>
        <w:softHyphen/>
        <w:t>آوری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در سطح دانشگاه غا</w:t>
      </w:r>
      <w:r w:rsidR="00B71FFD">
        <w:rPr>
          <w:rFonts w:cs="B Zar" w:hint="cs"/>
          <w:sz w:val="28"/>
          <w:szCs w:val="28"/>
          <w:rtl/>
          <w:lang w:bidi="fa-IR"/>
        </w:rPr>
        <w:t>لب،</w:t>
      </w:r>
      <w:r>
        <w:rPr>
          <w:rFonts w:cs="B Zar" w:hint="cs"/>
          <w:sz w:val="28"/>
          <w:szCs w:val="28"/>
          <w:rtl/>
          <w:lang w:bidi="fa-IR"/>
        </w:rPr>
        <w:t xml:space="preserve"> مسؤول دیپارتمنت تحقیقات دانشگاهی می</w:t>
      </w:r>
      <w:r>
        <w:rPr>
          <w:rFonts w:cs="B Zar" w:hint="cs"/>
          <w:sz w:val="28"/>
          <w:szCs w:val="28"/>
          <w:rtl/>
          <w:lang w:bidi="fa-IR"/>
        </w:rPr>
        <w:softHyphen/>
        <w:t>باشد.</w:t>
      </w:r>
    </w:p>
    <w:p w:rsidR="001D0EBA" w:rsidRDefault="00187666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اعضای کمیتۀ تحقیقات علمی یا مرکز</w:t>
      </w:r>
      <w:r w:rsidR="00B71FFD">
        <w:rPr>
          <w:rFonts w:cs="B Zar" w:hint="cs"/>
          <w:sz w:val="28"/>
          <w:szCs w:val="28"/>
          <w:rtl/>
          <w:lang w:bidi="fa-IR"/>
        </w:rPr>
        <w:t xml:space="preserve"> تحقیقات علمی به فیصلۀ کمیته یک</w:t>
      </w:r>
      <w:r w:rsidR="00B71FFD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تن به عنوان مسؤول تحقیقات دانشگاهی تعیین شده، تا وظایف زیر را به پیش ببرد:</w:t>
      </w:r>
    </w:p>
    <w:p w:rsidR="00187666" w:rsidRDefault="00187666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چک و تأیید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هایی که </w:t>
      </w:r>
      <w:r w:rsidR="00B33C4C">
        <w:rPr>
          <w:rFonts w:cs="B Zar" w:hint="cs"/>
          <w:sz w:val="28"/>
          <w:szCs w:val="28"/>
          <w:rtl/>
          <w:lang w:bidi="fa-IR"/>
        </w:rPr>
        <w:t>از محققان به پوهنتون غالب می</w:t>
      </w:r>
      <w:r w:rsidR="00B33C4C">
        <w:rPr>
          <w:rFonts w:cs="B Zar" w:hint="cs"/>
          <w:sz w:val="28"/>
          <w:szCs w:val="28"/>
          <w:rtl/>
          <w:lang w:bidi="fa-IR"/>
        </w:rPr>
        <w:softHyphen/>
        <w:t>رسد؛</w:t>
      </w:r>
    </w:p>
    <w:p w:rsidR="00B33C4C" w:rsidRDefault="00B33C4C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از توزیع و جمع</w:t>
      </w:r>
      <w:r>
        <w:rPr>
          <w:rFonts w:cs="B Zar" w:hint="cs"/>
          <w:sz w:val="28"/>
          <w:szCs w:val="28"/>
          <w:rtl/>
          <w:lang w:bidi="fa-IR"/>
        </w:rPr>
        <w:softHyphen/>
        <w:t>آوری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های تحقیقات دانشگاهی؛</w:t>
      </w:r>
    </w:p>
    <w:p w:rsidR="00B33C4C" w:rsidRDefault="00B33C4C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همکاری در تحقیقاتی که جامعۀ آماری آن دانشگاه غالب است؛</w:t>
      </w:r>
    </w:p>
    <w:p w:rsidR="00B33C4C" w:rsidRDefault="00B33C4C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 علمی بر چالش</w:t>
      </w:r>
      <w:r>
        <w:rPr>
          <w:rFonts w:cs="B Zar" w:hint="cs"/>
          <w:sz w:val="28"/>
          <w:szCs w:val="28"/>
          <w:rtl/>
          <w:lang w:bidi="fa-IR"/>
        </w:rPr>
        <w:softHyphen/>
        <w:t>های پوهنتون غالب بر حسب نیاز و هدایت هیأت رهبری؛</w:t>
      </w:r>
    </w:p>
    <w:p w:rsidR="00B33C4C" w:rsidRDefault="00B33C4C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چک و کنترل نتایج تحقیقاتی که جامعۀ آماری آن فقط دانشگاه غالب است؛</w:t>
      </w:r>
    </w:p>
    <w:p w:rsidR="00B33C4C" w:rsidRPr="00187666" w:rsidRDefault="00B33C4C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سایر اموری که از طرف کمیتۀ تحقیقات علمی یا مسؤول مرکز تحقیقات علمی مطابق به نیاز برایش داده می</w:t>
      </w:r>
      <w:r>
        <w:rPr>
          <w:rFonts w:cs="B Zar" w:hint="cs"/>
          <w:sz w:val="28"/>
          <w:szCs w:val="28"/>
          <w:rtl/>
          <w:lang w:bidi="fa-IR"/>
        </w:rPr>
        <w:softHyphen/>
        <w:t>شود.</w:t>
      </w:r>
    </w:p>
    <w:p w:rsidR="001D3DBE" w:rsidRDefault="00AE79F5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شیوۀ اجراآت</w:t>
      </w:r>
    </w:p>
    <w:p w:rsidR="00B71FFD" w:rsidRPr="00B71FFD" w:rsidRDefault="00B71FFD" w:rsidP="00B71FF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توزیع و جمع</w:t>
      </w:r>
      <w:r>
        <w:rPr>
          <w:rFonts w:cs="B Zar" w:hint="cs"/>
          <w:sz w:val="28"/>
          <w:szCs w:val="28"/>
          <w:rtl/>
          <w:lang w:bidi="fa-IR"/>
        </w:rPr>
        <w:softHyphen/>
        <w:t>آوری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بر مبنای شرایط زیر قابل اجرا است:</w:t>
      </w:r>
    </w:p>
    <w:p w:rsidR="00AD2A00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باید رسما از سوی کدام نهاد علمی یا تحقیقی مواصلت ورزد؛</w:t>
      </w:r>
    </w:p>
    <w:p w:rsidR="00AD2A00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هایی که محققان آن هیچ وابسته</w:t>
      </w:r>
      <w:r>
        <w:rPr>
          <w:rFonts w:cs="B Zar" w:hint="cs"/>
          <w:sz w:val="28"/>
          <w:szCs w:val="28"/>
          <w:rtl/>
          <w:lang w:bidi="fa-IR"/>
        </w:rPr>
        <w:softHyphen/>
        <w:t>گی سازمانی ندارند، قابل بررسی و توزیع نیستند؛</w:t>
      </w:r>
    </w:p>
    <w:p w:rsidR="00AD2A00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پرسش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هایی محققانی که اعضای کادر علمی پوهنتون غالب هستند، باید تأیی</w:t>
      </w:r>
      <w:r w:rsidR="00B71FFD">
        <w:rPr>
          <w:rFonts w:cs="B Zar" w:hint="cs"/>
          <w:sz w:val="28"/>
          <w:szCs w:val="28"/>
          <w:rtl/>
          <w:lang w:bidi="fa-IR"/>
        </w:rPr>
        <w:t>دی دیپارتمنت مربوط را داشته باش</w:t>
      </w:r>
      <w:r>
        <w:rPr>
          <w:rFonts w:cs="B Zar" w:hint="cs"/>
          <w:sz w:val="28"/>
          <w:szCs w:val="28"/>
          <w:rtl/>
          <w:lang w:bidi="fa-IR"/>
        </w:rPr>
        <w:t>د؛</w:t>
      </w:r>
    </w:p>
    <w:p w:rsidR="00AD2A00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 دانشگاهی که پوهنتون غالب تنها جامعۀ آماری آن است توسط محققان بیرونی قابل اجرا نیست؛</w:t>
      </w:r>
    </w:p>
    <w:p w:rsidR="00AD2A00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 دانشگاهی که پوهنتون غالب بخشی از جامعۀ آماری آن است توسط محققان بیرونی پس از بررسی و تأیید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توسط مسؤول دیپارتمنت تحقیقات دانشگاهی قابل اجرا است؛</w:t>
      </w:r>
    </w:p>
    <w:p w:rsidR="002A322B" w:rsidRDefault="00AD2A00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تحقیقات دانشگاهی که پوهنت</w:t>
      </w:r>
      <w:r w:rsidR="002A322B">
        <w:rPr>
          <w:rFonts w:cs="B Zar" w:hint="cs"/>
          <w:sz w:val="28"/>
          <w:szCs w:val="28"/>
          <w:rtl/>
          <w:lang w:bidi="fa-IR"/>
        </w:rPr>
        <w:t>ون غالب تنها جامعۀ آماری آن است فقط توسط این دیپارتمنت، زیر نظر کمیتۀ مرکزی تحقیقات علمی اجرا می</w:t>
      </w:r>
      <w:r w:rsidR="002A322B">
        <w:rPr>
          <w:rFonts w:cs="B Zar" w:hint="cs"/>
          <w:sz w:val="28"/>
          <w:szCs w:val="28"/>
          <w:rtl/>
          <w:lang w:bidi="fa-IR"/>
        </w:rPr>
        <w:softHyphen/>
        <w:t>شود؛</w:t>
      </w:r>
    </w:p>
    <w:p w:rsidR="00B33C4C" w:rsidRPr="000F1559" w:rsidRDefault="002A322B" w:rsidP="00B71FF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راه</w:t>
      </w:r>
      <w:r>
        <w:rPr>
          <w:rFonts w:cs="B Zar" w:hint="cs"/>
          <w:sz w:val="28"/>
          <w:szCs w:val="28"/>
          <w:rtl/>
          <w:lang w:bidi="fa-IR"/>
        </w:rPr>
        <w:softHyphen/>
        <w:t>اندازی تحقیقات دانشگاهی که پوهنتون غالب بخشی از جامعۀ آماری آن است توسط محققانی که اعضای کادر علمی دایمی غالب اند، بدون تأیید نهادی علمی یا تحقیقی قابل اجرا ن</w:t>
      </w:r>
      <w:r w:rsidR="000F1559">
        <w:rPr>
          <w:rFonts w:cs="B Zar" w:hint="cs"/>
          <w:sz w:val="28"/>
          <w:szCs w:val="28"/>
          <w:rtl/>
          <w:lang w:bidi="fa-IR"/>
        </w:rPr>
        <w:t>یست</w:t>
      </w:r>
      <w:r w:rsidR="00B33C4C" w:rsidRPr="000F1559">
        <w:rPr>
          <w:rFonts w:cs="B Zar" w:hint="cs"/>
          <w:sz w:val="28"/>
          <w:szCs w:val="28"/>
          <w:rtl/>
          <w:lang w:bidi="fa-IR"/>
        </w:rPr>
        <w:t>.</w:t>
      </w:r>
    </w:p>
    <w:p w:rsidR="001D3DBE" w:rsidRDefault="001D3DBE" w:rsidP="00B71FFD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یادداشت</w:t>
      </w:r>
    </w:p>
    <w:p w:rsidR="00B71FFD" w:rsidRDefault="00B71FFD" w:rsidP="00B71FFD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صورتی با شرایط فوق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های تحقیقات توزیع می</w:t>
      </w:r>
      <w:r>
        <w:rPr>
          <w:rFonts w:cs="B Zar" w:hint="cs"/>
          <w:sz w:val="28"/>
          <w:szCs w:val="28"/>
          <w:rtl/>
          <w:lang w:bidi="fa-IR"/>
        </w:rPr>
        <w:softHyphen/>
        <w:t>شود که هیچ پرسشی در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خلاف موازین اخلاقی، اسلامی و گرایشی نباشد و اصل مربوط جوانب اخلاقی در تحقیقات علمی نیز از اولویت</w:t>
      </w:r>
      <w:r>
        <w:rPr>
          <w:rFonts w:cs="B Zar" w:hint="cs"/>
          <w:sz w:val="28"/>
          <w:szCs w:val="28"/>
          <w:rtl/>
          <w:lang w:bidi="fa-IR"/>
        </w:rPr>
        <w:softHyphen/>
        <w:t>های تأیید پرسش</w:t>
      </w:r>
      <w:r>
        <w:rPr>
          <w:rFonts w:cs="B Zar" w:hint="cs"/>
          <w:sz w:val="28"/>
          <w:szCs w:val="28"/>
          <w:rtl/>
          <w:lang w:bidi="fa-IR"/>
        </w:rPr>
        <w:softHyphen/>
        <w:t>نامه</w:t>
      </w:r>
      <w:r>
        <w:rPr>
          <w:rFonts w:cs="B Zar" w:hint="cs"/>
          <w:sz w:val="28"/>
          <w:szCs w:val="28"/>
          <w:rtl/>
          <w:lang w:bidi="fa-IR"/>
        </w:rPr>
        <w:softHyphen/>
        <w:t>ها است.</w:t>
      </w:r>
    </w:p>
    <w:p w:rsidR="00137E2E" w:rsidRDefault="00137E2E" w:rsidP="00137E2E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پالیسی در پروتوکل 13 نشست 17 تاریخ 29/3/1400 شورای علمی پوهنتون غالب تأیید شده</w:t>
      </w:r>
      <w:r>
        <w:rPr>
          <w:rFonts w:cs="B Zar" w:hint="cs"/>
          <w:sz w:val="28"/>
          <w:szCs w:val="28"/>
          <w:rtl/>
          <w:lang w:bidi="fa-IR"/>
        </w:rPr>
        <w:softHyphen/>
        <w:t>است.</w:t>
      </w:r>
    </w:p>
    <w:p w:rsidR="00137E2E" w:rsidRDefault="00137E2E" w:rsidP="00137E2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137E2E" w:rsidRDefault="00137E2E" w:rsidP="00137E2E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پوهاند محمد ناصر ره</w:t>
      </w:r>
      <w:r>
        <w:rPr>
          <w:rFonts w:cs="B Zar" w:hint="cs"/>
          <w:sz w:val="28"/>
          <w:szCs w:val="28"/>
          <w:rtl/>
          <w:lang w:bidi="fa-IR"/>
        </w:rPr>
        <w:softHyphen/>
        <w:t>یاب</w:t>
      </w:r>
    </w:p>
    <w:p w:rsidR="00137E2E" w:rsidRPr="00B71FFD" w:rsidRDefault="00137E2E" w:rsidP="00137E2E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رییس پوهنتون غالب</w:t>
      </w:r>
    </w:p>
    <w:sectPr w:rsidR="00137E2E" w:rsidRPr="00B7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1F93"/>
    <w:multiLevelType w:val="hybridMultilevel"/>
    <w:tmpl w:val="ACD05ADE"/>
    <w:lvl w:ilvl="0" w:tplc="55449B4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E"/>
    <w:rsid w:val="00016AC1"/>
    <w:rsid w:val="000F1559"/>
    <w:rsid w:val="00137E2E"/>
    <w:rsid w:val="00146384"/>
    <w:rsid w:val="00187666"/>
    <w:rsid w:val="001D0EBA"/>
    <w:rsid w:val="001D3DBE"/>
    <w:rsid w:val="002A322B"/>
    <w:rsid w:val="00340C0E"/>
    <w:rsid w:val="00407191"/>
    <w:rsid w:val="005415B6"/>
    <w:rsid w:val="0072637C"/>
    <w:rsid w:val="008A0D44"/>
    <w:rsid w:val="009168E4"/>
    <w:rsid w:val="00961CA1"/>
    <w:rsid w:val="00A2025E"/>
    <w:rsid w:val="00A31A26"/>
    <w:rsid w:val="00AD2A00"/>
    <w:rsid w:val="00AE79F5"/>
    <w:rsid w:val="00B33C4C"/>
    <w:rsid w:val="00B71FFD"/>
    <w:rsid w:val="00B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9F5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9F5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4E64-E767-42DE-8E33-E278583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Ghalib Studies</dc:creator>
  <cp:lastModifiedBy>Adivisor</cp:lastModifiedBy>
  <cp:revision>15</cp:revision>
  <cp:lastPrinted>2021-06-28T10:37:00Z</cp:lastPrinted>
  <dcterms:created xsi:type="dcterms:W3CDTF">2021-05-02T04:17:00Z</dcterms:created>
  <dcterms:modified xsi:type="dcterms:W3CDTF">2022-07-25T04:57:00Z</dcterms:modified>
</cp:coreProperties>
</file>