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28" w:rsidRPr="00B6169B" w:rsidRDefault="00D15BB6" w:rsidP="00771C64">
      <w:pPr>
        <w:pStyle w:val="Heading1"/>
        <w:bidi/>
        <w:rPr>
          <w:rFonts w:asciiTheme="minorBidi" w:hAnsiTheme="minorBidi" w:cs="B Titr"/>
          <w:rtl/>
          <w:lang w:bidi="fa-IR"/>
        </w:rPr>
      </w:pPr>
      <w:r>
        <w:rPr>
          <w:rFonts w:ascii="Georgia" w:hAnsi="Georgia" w:cs="Arial"/>
          <w:color w:val="333333"/>
        </w:rPr>
        <w:br/>
      </w:r>
      <w:r w:rsidR="00D43328">
        <w:rPr>
          <w:rFonts w:asciiTheme="minorBidi" w:hAnsiTheme="minorBidi" w:cs="B Titr" w:hint="cs"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59CC7" wp14:editId="721C4266">
                <wp:simplePos x="0" y="0"/>
                <wp:positionH relativeFrom="column">
                  <wp:posOffset>-714375</wp:posOffset>
                </wp:positionH>
                <wp:positionV relativeFrom="paragraph">
                  <wp:posOffset>-762000</wp:posOffset>
                </wp:positionV>
                <wp:extent cx="1600200" cy="19431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943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328" w:rsidRDefault="00D43328" w:rsidP="00D4332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F82AD5" wp14:editId="4A8FDED5">
                                  <wp:extent cx="1409700" cy="1733550"/>
                                  <wp:effectExtent l="0" t="0" r="0" b="0"/>
                                  <wp:docPr id="4" name="Picture 4" descr="F:\Personal\Documents Scan\3x4 pot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F:\Personal\Documents Scan\3x4 poto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1733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2C59CC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6.25pt;margin-top:-60pt;width:126pt;height:15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" filled="f" strokeweight=".5pt">
                <v:textbox>
                  <w:txbxContent>
                    <w:p w:rsidR="00D43328" w:rsidRDefault="00D43328" w:rsidP="00D43328">
                      <w:r>
                        <w:rPr>
                          <w:noProof/>
                        </w:rPr>
                        <w:drawing>
                          <wp:inline distT="0" distB="0" distL="0" distR="0" wp14:anchorId="0BF82AD5" wp14:editId="4A8FDED5">
                            <wp:extent cx="1409700" cy="1733550"/>
                            <wp:effectExtent l="0" t="0" r="0" b="0"/>
                            <wp:docPr id="4" name="Picture 4" descr="F:\Personal\Documents Scan\3x4 pot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F:\Personal\Documents Scan\3x4 poto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1733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71C64">
        <w:rPr>
          <w:rFonts w:asciiTheme="minorBidi" w:hAnsiTheme="minorBidi" w:cs="B Titr" w:hint="cs"/>
          <w:rtl/>
          <w:lang w:bidi="fa-IR"/>
        </w:rPr>
        <w:t>شناخنامۀ</w:t>
      </w:r>
      <w:r w:rsidR="00D43328" w:rsidRPr="00B6169B">
        <w:rPr>
          <w:rFonts w:asciiTheme="minorBidi" w:hAnsiTheme="minorBidi" w:cs="B Titr" w:hint="cs"/>
          <w:rtl/>
          <w:lang w:bidi="fa-IR"/>
        </w:rPr>
        <w:t xml:space="preserve"> </w:t>
      </w:r>
      <w:r w:rsidR="00D43328">
        <w:rPr>
          <w:rFonts w:asciiTheme="minorBidi" w:hAnsiTheme="minorBidi" w:cs="B Titr" w:hint="cs"/>
          <w:rtl/>
          <w:lang w:bidi="fa-IR"/>
        </w:rPr>
        <w:t xml:space="preserve">رئیس پوهنحی کمپیوترساینس </w:t>
      </w:r>
    </w:p>
    <w:p w:rsidR="00D43328" w:rsidRDefault="00D43328" w:rsidP="00D43328">
      <w:pPr>
        <w:pStyle w:val="NormalWeb"/>
        <w:shd w:val="clear" w:color="auto" w:fill="FFFFFF"/>
        <w:spacing w:before="0" w:beforeAutospacing="0" w:after="0" w:afterAutospacing="0" w:line="420" w:lineRule="atLeast"/>
        <w:ind w:left="720"/>
        <w:textAlignment w:val="baseline"/>
        <w:rPr>
          <w:rFonts w:ascii="Georgia" w:hAnsi="Georgia" w:cs="Arial"/>
          <w:color w:val="333333"/>
          <w:rtl/>
        </w:rPr>
      </w:pPr>
    </w:p>
    <w:p w:rsidR="00D15BB6" w:rsidRPr="00771C64" w:rsidRDefault="00D15BB6" w:rsidP="00771C64">
      <w:pPr>
        <w:pStyle w:val="NormalWeb"/>
        <w:shd w:val="clear" w:color="auto" w:fill="FFFFFF"/>
        <w:bidi/>
        <w:spacing w:before="0" w:beforeAutospacing="0" w:after="0" w:afterAutospacing="0" w:line="420" w:lineRule="atLeast"/>
        <w:ind w:left="-180" w:firstLine="450"/>
        <w:jc w:val="lowKashida"/>
        <w:textAlignment w:val="baseline"/>
        <w:rPr>
          <w:rFonts w:asciiTheme="majorBidi" w:hAnsiTheme="majorBidi" w:cs="2  Mitra"/>
          <w:color w:val="333333"/>
          <w:sz w:val="21"/>
          <w:szCs w:val="21"/>
        </w:rPr>
      </w:pPr>
      <w:r>
        <w:rPr>
          <w:rFonts w:ascii="Georgia" w:hAnsi="Georgia" w:cs="Arial"/>
          <w:color w:val="333333"/>
        </w:rPr>
        <w:t> </w:t>
      </w:r>
      <w:r w:rsidRPr="00771C64">
        <w:rPr>
          <w:rFonts w:asciiTheme="majorBidi" w:hAnsiTheme="majorBidi" w:cs="2  Mitra"/>
          <w:color w:val="333333"/>
          <w:rtl/>
        </w:rPr>
        <w:t xml:space="preserve">غلام فاروق حیدری در سال 1368خورشیدی در خانوادۀ متدین و اهل دانش در ولسوالی انجیل هرات، چشم به جهان گشود. تحصیلات ابتدایی را در مکتب متوسطۀ </w:t>
      </w:r>
      <w:r w:rsidRPr="00771C64">
        <w:rPr>
          <w:rFonts w:ascii="Cambria" w:hAnsi="Cambria" w:cs="Cambria" w:hint="cs"/>
          <w:color w:val="333333"/>
          <w:rtl/>
        </w:rPr>
        <w:t> </w:t>
      </w:r>
      <w:r w:rsidRPr="00771C64">
        <w:rPr>
          <w:rFonts w:asciiTheme="majorBidi" w:hAnsiTheme="majorBidi" w:cs="2  Mitra" w:hint="cs"/>
          <w:color w:val="333333"/>
          <w:rtl/>
        </w:rPr>
        <w:t>هریوا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و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لیسه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را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در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لیسۀعالی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سلطان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غیاث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الدین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غوری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در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شهر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هرات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به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پایان</w:t>
      </w:r>
      <w:r w:rsidRPr="00771C64">
        <w:rPr>
          <w:rFonts w:asciiTheme="majorBidi" w:hAnsiTheme="majorBidi" w:cs="2  Mitra"/>
          <w:color w:val="333333"/>
          <w:rtl/>
        </w:rPr>
        <w:t xml:space="preserve"> رسانید؛ پس از ختم دورۀ لیسه در سال 1387 در آزمون کانکور شرکت کرد و به پوهنحی کمپیوتر ساینس پوهنتون هرات کامیاب شد. او در سال 1391 از دیپارتمنت</w:t>
      </w:r>
      <w:r w:rsidR="001D1BB5" w:rsidRPr="00771C64">
        <w:rPr>
          <w:rFonts w:asciiTheme="majorBidi" w:hAnsiTheme="majorBidi" w:cs="2  Mitra" w:hint="cs"/>
          <w:color w:val="333333"/>
          <w:rtl/>
        </w:rPr>
        <w:t xml:space="preserve"> انجین</w:t>
      </w:r>
      <w:r w:rsidR="00771C64" w:rsidRPr="00771C64">
        <w:rPr>
          <w:rFonts w:asciiTheme="majorBidi" w:hAnsiTheme="majorBidi" w:cs="2  Mitra" w:hint="cs"/>
          <w:color w:val="333333"/>
          <w:rtl/>
        </w:rPr>
        <w:t>ی</w:t>
      </w:r>
      <w:r w:rsidR="001D1BB5" w:rsidRPr="00771C64">
        <w:rPr>
          <w:rFonts w:asciiTheme="majorBidi" w:hAnsiTheme="majorBidi" w:cs="2  Mitra" w:hint="cs"/>
          <w:color w:val="333333"/>
          <w:rtl/>
        </w:rPr>
        <w:t>ری نتورک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="001D1BB5" w:rsidRPr="00771C64">
        <w:rPr>
          <w:rFonts w:asciiTheme="majorBidi" w:hAnsiTheme="majorBidi" w:cs="2  Mitra" w:hint="cs"/>
          <w:color w:val="333333"/>
          <w:rtl/>
        </w:rPr>
        <w:t>(</w:t>
      </w:r>
      <w:r w:rsidRPr="00771C64">
        <w:rPr>
          <w:rFonts w:asciiTheme="majorBidi" w:hAnsiTheme="majorBidi" w:cs="2  Mitra"/>
          <w:color w:val="333333"/>
          <w:rtl/>
        </w:rPr>
        <w:t>شبکۀ</w:t>
      </w:r>
      <w:r w:rsidR="001D1BB5" w:rsidRPr="00771C64">
        <w:rPr>
          <w:rFonts w:asciiTheme="majorBidi" w:hAnsiTheme="majorBidi" w:cs="2  Mitra" w:hint="cs"/>
          <w:color w:val="333333"/>
          <w:rtl/>
        </w:rPr>
        <w:t>)</w:t>
      </w:r>
      <w:r w:rsidRPr="00771C64">
        <w:rPr>
          <w:rFonts w:asciiTheme="majorBidi" w:hAnsiTheme="majorBidi" w:cs="2  Mitra"/>
          <w:color w:val="333333"/>
          <w:rtl/>
        </w:rPr>
        <w:t xml:space="preserve"> آن پوهنحی به درجۀ اعلی فارغ گردید</w:t>
      </w:r>
      <w:r w:rsidR="00771C64" w:rsidRPr="00771C64">
        <w:rPr>
          <w:rFonts w:asciiTheme="majorBidi" w:hAnsiTheme="majorBidi" w:cs="2  Mitra" w:hint="cs"/>
          <w:color w:val="333333"/>
          <w:rtl/>
        </w:rPr>
        <w:t>.</w:t>
      </w:r>
    </w:p>
    <w:p w:rsidR="00D15BB6" w:rsidRPr="00771C64" w:rsidRDefault="00D15BB6" w:rsidP="00771C64">
      <w:pPr>
        <w:pStyle w:val="NormalWeb"/>
        <w:shd w:val="clear" w:color="auto" w:fill="FFFFFF"/>
        <w:bidi/>
        <w:spacing w:before="0" w:beforeAutospacing="0" w:after="0" w:afterAutospacing="0" w:line="420" w:lineRule="atLeast"/>
        <w:ind w:left="-180" w:firstLine="450"/>
        <w:jc w:val="lowKashida"/>
        <w:textAlignment w:val="baseline"/>
        <w:rPr>
          <w:rFonts w:asciiTheme="majorBidi" w:hAnsiTheme="majorBidi" w:cs="2  Mitra"/>
          <w:color w:val="333333"/>
          <w:sz w:val="21"/>
          <w:szCs w:val="21"/>
        </w:rPr>
      </w:pPr>
      <w:r w:rsidRPr="00771C64">
        <w:rPr>
          <w:rFonts w:asciiTheme="majorBidi" w:hAnsiTheme="majorBidi" w:cs="2  Mitra"/>
          <w:color w:val="333333"/>
          <w:rtl/>
        </w:rPr>
        <w:t xml:space="preserve">حیدری در جریان تحصیل نظر به </w:t>
      </w:r>
      <w:r w:rsidRPr="00771C64">
        <w:rPr>
          <w:rFonts w:asciiTheme="majorBidi" w:hAnsiTheme="majorBidi" w:cs="2  Mitra" w:hint="cs"/>
          <w:color w:val="333333"/>
          <w:rtl/>
          <w:lang w:bidi="fa-IR"/>
        </w:rPr>
        <w:t>توانایی</w:t>
      </w:r>
      <w:r w:rsidRPr="00771C64">
        <w:rPr>
          <w:rFonts w:asciiTheme="majorBidi" w:hAnsiTheme="majorBidi" w:cs="2  Mitra"/>
          <w:color w:val="333333"/>
          <w:rtl/>
        </w:rPr>
        <w:t xml:space="preserve"> که داشت به حیث </w:t>
      </w:r>
      <w:r w:rsidRPr="00771C64">
        <w:rPr>
          <w:rFonts w:asciiTheme="majorBidi" w:hAnsiTheme="majorBidi" w:cs="2  Mitra"/>
          <w:color w:val="333333"/>
        </w:rPr>
        <w:t>Instructor IT</w:t>
      </w:r>
      <w:r w:rsidRPr="00771C64">
        <w:rPr>
          <w:rFonts w:asciiTheme="majorBidi" w:hAnsiTheme="majorBidi" w:cs="2  Mitra"/>
          <w:color w:val="333333"/>
          <w:rtl/>
        </w:rPr>
        <w:t xml:space="preserve"> در مرکز آی‌تی پوهنتون هرات آغاز ب</w:t>
      </w:r>
      <w:r w:rsidR="00771C64" w:rsidRPr="00771C64">
        <w:rPr>
          <w:rFonts w:asciiTheme="majorBidi" w:hAnsiTheme="majorBidi" w:cs="2  Mitra" w:hint="cs"/>
          <w:color w:val="333333"/>
          <w:rtl/>
        </w:rPr>
        <w:t xml:space="preserve">ه </w:t>
      </w:r>
      <w:r w:rsidRPr="00771C64">
        <w:rPr>
          <w:rFonts w:asciiTheme="majorBidi" w:hAnsiTheme="majorBidi" w:cs="2  Mitra"/>
          <w:color w:val="333333"/>
          <w:rtl/>
        </w:rPr>
        <w:t>کار کرد</w:t>
      </w:r>
      <w:r w:rsidR="00771C64" w:rsidRPr="00771C64">
        <w:rPr>
          <w:rFonts w:asciiTheme="majorBidi" w:hAnsiTheme="majorBidi" w:cs="2  Mitra" w:hint="cs"/>
          <w:color w:val="333333"/>
          <w:rtl/>
        </w:rPr>
        <w:t>؛</w:t>
      </w:r>
      <w:r w:rsidRPr="00771C64">
        <w:rPr>
          <w:rFonts w:asciiTheme="majorBidi" w:hAnsiTheme="majorBidi" w:cs="2  Mitra"/>
          <w:color w:val="333333"/>
          <w:rtl/>
        </w:rPr>
        <w:t xml:space="preserve"> بعد از فراغت از دیپارتمنت شبکه به حیث </w:t>
      </w:r>
      <w:r w:rsidRPr="00771C64">
        <w:rPr>
          <w:rFonts w:asciiTheme="majorBidi" w:hAnsiTheme="majorBidi" w:cs="2  Mitra"/>
          <w:color w:val="333333"/>
        </w:rPr>
        <w:t>Network Administrator</w:t>
      </w:r>
      <w:r w:rsidRPr="00771C64">
        <w:rPr>
          <w:rFonts w:asciiTheme="majorBidi" w:hAnsiTheme="majorBidi" w:cs="2  Mitra"/>
          <w:color w:val="333333"/>
          <w:rtl/>
        </w:rPr>
        <w:t xml:space="preserve"> یا مدیریت شبکه‌های</w:t>
      </w:r>
      <w:r w:rsidRPr="00771C64">
        <w:rPr>
          <w:rFonts w:ascii="Cambria" w:hAnsi="Cambria" w:cs="Cambria" w:hint="cs"/>
          <w:color w:val="333333"/>
          <w:rtl/>
        </w:rPr>
        <w:t> 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کمپیوتر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انتخاب</w:t>
      </w:r>
      <w:r w:rsidRPr="00771C64">
        <w:rPr>
          <w:rFonts w:asciiTheme="majorBidi" w:hAnsiTheme="majorBidi" w:cs="2  Mitra"/>
          <w:color w:val="333333"/>
          <w:rtl/>
        </w:rPr>
        <w:t xml:space="preserve"> </w:t>
      </w:r>
      <w:r w:rsidRPr="00771C64">
        <w:rPr>
          <w:rFonts w:asciiTheme="majorBidi" w:hAnsiTheme="majorBidi" w:cs="2  Mitra" w:hint="cs"/>
          <w:color w:val="333333"/>
          <w:rtl/>
        </w:rPr>
        <w:t>شد</w:t>
      </w:r>
      <w:r w:rsidRPr="00771C64">
        <w:rPr>
          <w:rFonts w:asciiTheme="majorBidi" w:hAnsiTheme="majorBidi" w:cs="2  Mitra"/>
          <w:color w:val="333333"/>
          <w:rtl/>
        </w:rPr>
        <w:t>.</w:t>
      </w:r>
    </w:p>
    <w:p w:rsidR="00D15BB6" w:rsidRPr="00771C64" w:rsidRDefault="00D15BB6" w:rsidP="00771C64">
      <w:pPr>
        <w:pStyle w:val="NormalWeb"/>
        <w:shd w:val="clear" w:color="auto" w:fill="FFFFFF"/>
        <w:bidi/>
        <w:spacing w:before="0" w:beforeAutospacing="0" w:after="0" w:afterAutospacing="0" w:line="420" w:lineRule="atLeast"/>
        <w:ind w:left="-180" w:firstLine="450"/>
        <w:jc w:val="lowKashida"/>
        <w:textAlignment w:val="baseline"/>
        <w:rPr>
          <w:rFonts w:asciiTheme="majorBidi" w:hAnsiTheme="majorBidi" w:cs="2  Mitra"/>
          <w:color w:val="333333"/>
          <w:sz w:val="21"/>
          <w:szCs w:val="21"/>
          <w:rtl/>
        </w:rPr>
      </w:pPr>
      <w:bookmarkStart w:id="0" w:name="_GoBack"/>
      <w:bookmarkEnd w:id="0"/>
      <w:r w:rsidRPr="00771C64">
        <w:rPr>
          <w:rFonts w:asciiTheme="majorBidi" w:hAnsiTheme="majorBidi" w:cs="2  Mitra"/>
          <w:color w:val="333333"/>
          <w:rtl/>
        </w:rPr>
        <w:t>در سال 2014 از طریق مرکز آی‌تی پوهنتون هرات یا (</w:t>
      </w:r>
      <w:r w:rsidRPr="00771C64">
        <w:rPr>
          <w:rFonts w:asciiTheme="majorBidi" w:hAnsiTheme="majorBidi" w:cs="2  Mitra"/>
          <w:color w:val="333333"/>
        </w:rPr>
        <w:t xml:space="preserve"> (ITCH</w:t>
      </w:r>
      <w:r w:rsidRPr="00771C64">
        <w:rPr>
          <w:rFonts w:asciiTheme="majorBidi" w:hAnsiTheme="majorBidi" w:cs="2  Mitra"/>
          <w:color w:val="333333"/>
          <w:rtl/>
        </w:rPr>
        <w:t>به بورسیۀ شش ماهه به پوهنتون تخنیک</w:t>
      </w:r>
      <w:r w:rsidR="00771C64" w:rsidRPr="00771C64">
        <w:rPr>
          <w:rFonts w:asciiTheme="majorBidi" w:hAnsiTheme="majorBidi" w:cs="2  Mitra"/>
          <w:color w:val="333333"/>
          <w:rtl/>
        </w:rPr>
        <w:t>ی برلین آلمان رفت و مدیریت شبکه</w:t>
      </w:r>
      <w:r w:rsidR="00771C64" w:rsidRPr="00771C64">
        <w:rPr>
          <w:rFonts w:asciiTheme="majorBidi" w:hAnsiTheme="majorBidi" w:cs="2  Mitra"/>
          <w:color w:val="333333"/>
          <w:rtl/>
        </w:rPr>
        <w:softHyphen/>
      </w:r>
      <w:r w:rsidRPr="00771C64">
        <w:rPr>
          <w:rFonts w:asciiTheme="majorBidi" w:hAnsiTheme="majorBidi" w:cs="2  Mitra"/>
          <w:color w:val="333333"/>
          <w:rtl/>
        </w:rPr>
        <w:t xml:space="preserve">های کمپیوتری را با سیستم عامل سرور </w:t>
      </w:r>
      <w:r w:rsidRPr="00771C64">
        <w:rPr>
          <w:rFonts w:asciiTheme="majorBidi" w:hAnsiTheme="majorBidi" w:cs="2  Mitra"/>
          <w:color w:val="333333"/>
        </w:rPr>
        <w:t>Linux</w:t>
      </w:r>
      <w:r w:rsidRPr="00771C64">
        <w:rPr>
          <w:rFonts w:asciiTheme="majorBidi" w:hAnsiTheme="majorBidi" w:cs="2  Mitra"/>
          <w:color w:val="333333"/>
          <w:rtl/>
        </w:rPr>
        <w:t xml:space="preserve"> آموخت و دوباره </w:t>
      </w:r>
      <w:r w:rsidR="00771C64" w:rsidRPr="00771C64">
        <w:rPr>
          <w:rFonts w:asciiTheme="majorBidi" w:hAnsiTheme="majorBidi" w:cs="2  Mitra"/>
          <w:color w:val="333333"/>
          <w:rtl/>
        </w:rPr>
        <w:t>به پوهنتون هرات برگشت تا آموخته</w:t>
      </w:r>
      <w:r w:rsidR="00771C64" w:rsidRPr="00771C64">
        <w:rPr>
          <w:rFonts w:asciiTheme="majorBidi" w:hAnsiTheme="majorBidi" w:cs="2  Mitra"/>
          <w:color w:val="333333"/>
          <w:rtl/>
        </w:rPr>
        <w:noBreakHyphen/>
      </w:r>
      <w:r w:rsidRPr="00771C64">
        <w:rPr>
          <w:rFonts w:asciiTheme="majorBidi" w:hAnsiTheme="majorBidi" w:cs="2  Mitra"/>
          <w:color w:val="333333"/>
          <w:rtl/>
        </w:rPr>
        <w:t>های خود را به دیگران انتقال دهد.</w:t>
      </w:r>
    </w:p>
    <w:p w:rsidR="00D15BB6" w:rsidRPr="00771C64" w:rsidRDefault="00D15BB6" w:rsidP="00771C64">
      <w:pPr>
        <w:pStyle w:val="NormalWeb"/>
        <w:shd w:val="clear" w:color="auto" w:fill="FFFFFF"/>
        <w:bidi/>
        <w:spacing w:before="0" w:beforeAutospacing="0" w:after="0" w:afterAutospacing="0" w:line="420" w:lineRule="atLeast"/>
        <w:ind w:left="-180" w:firstLine="450"/>
        <w:jc w:val="lowKashida"/>
        <w:textAlignment w:val="baseline"/>
        <w:rPr>
          <w:rFonts w:asciiTheme="majorBidi" w:hAnsiTheme="majorBidi" w:cs="2  Mitra"/>
          <w:color w:val="333333"/>
          <w:sz w:val="21"/>
          <w:szCs w:val="21"/>
          <w:rtl/>
        </w:rPr>
      </w:pPr>
      <w:r w:rsidRPr="00771C64">
        <w:rPr>
          <w:rFonts w:asciiTheme="majorBidi" w:hAnsiTheme="majorBidi" w:cs="2  Mitra"/>
          <w:color w:val="333333"/>
          <w:rtl/>
        </w:rPr>
        <w:t xml:space="preserve">حیدری در سال 2017 بعد از هفت سال کار در مرکز آی‌تی پوهنتون هرات برای گرفتن ماستری عازم کشور هندوستان شد و در پوهنتون </w:t>
      </w:r>
      <w:r w:rsidRPr="00771C64">
        <w:rPr>
          <w:rFonts w:asciiTheme="majorBidi" w:hAnsiTheme="majorBidi" w:cs="2  Mitra"/>
          <w:color w:val="333333"/>
        </w:rPr>
        <w:t>Gurgaon University Amity</w:t>
      </w:r>
      <w:r w:rsidRPr="00771C64">
        <w:rPr>
          <w:rFonts w:asciiTheme="majorBidi" w:hAnsiTheme="majorBidi" w:cs="2  Mitra"/>
          <w:color w:val="333333"/>
          <w:rtl/>
        </w:rPr>
        <w:t xml:space="preserve"> در رشتۀ </w:t>
      </w:r>
      <w:r w:rsidR="00C0389D" w:rsidRPr="00771C64">
        <w:rPr>
          <w:rFonts w:asciiTheme="majorBidi" w:hAnsiTheme="majorBidi" w:cs="2  Mitra"/>
          <w:color w:val="333333"/>
        </w:rPr>
        <w:t xml:space="preserve">Network Technology &amp; Management </w:t>
      </w:r>
      <w:r w:rsidRPr="00771C64">
        <w:rPr>
          <w:rFonts w:asciiTheme="majorBidi" w:hAnsiTheme="majorBidi" w:cs="2  Mitra"/>
          <w:color w:val="333333"/>
          <w:rtl/>
        </w:rPr>
        <w:t xml:space="preserve"> آن به تحصیل پرداخت و بعد از دوسال پروگرام ماستری را در سال 2019 به درجۀ </w:t>
      </w:r>
      <w:r w:rsidR="00771C64" w:rsidRPr="00771C64">
        <w:rPr>
          <w:rFonts w:asciiTheme="majorBidi" w:hAnsiTheme="majorBidi" w:cs="2  Mitra"/>
          <w:color w:val="333333"/>
          <w:rtl/>
        </w:rPr>
        <w:t>اول تمام کرد و به کشور باز گشت</w:t>
      </w:r>
      <w:r w:rsidR="00771C64" w:rsidRPr="00771C64">
        <w:rPr>
          <w:rFonts w:asciiTheme="majorBidi" w:hAnsiTheme="majorBidi" w:cs="2  Mitra" w:hint="cs"/>
          <w:color w:val="333333"/>
          <w:rtl/>
        </w:rPr>
        <w:t xml:space="preserve"> </w:t>
      </w:r>
      <w:r w:rsidR="00DE0BBC" w:rsidRPr="00771C64">
        <w:rPr>
          <w:rFonts w:asciiTheme="majorBidi" w:hAnsiTheme="majorBidi" w:cs="2  Mitra" w:hint="cs"/>
          <w:color w:val="333333"/>
          <w:rtl/>
        </w:rPr>
        <w:t xml:space="preserve">و </w:t>
      </w:r>
      <w:r w:rsidR="00C0389D" w:rsidRPr="00771C64">
        <w:rPr>
          <w:rFonts w:asciiTheme="majorBidi" w:hAnsiTheme="majorBidi" w:cs="2  Mitra" w:hint="cs"/>
          <w:color w:val="333333"/>
          <w:rtl/>
          <w:lang w:bidi="fa-IR"/>
        </w:rPr>
        <w:t xml:space="preserve">بحیث </w:t>
      </w:r>
      <w:r w:rsidRPr="00771C64">
        <w:rPr>
          <w:rFonts w:asciiTheme="majorBidi" w:hAnsiTheme="majorBidi" w:cs="2  Mitra"/>
          <w:color w:val="333333"/>
          <w:rtl/>
        </w:rPr>
        <w:t>عضو کادر علمی پوهنحی کمپیوتر ساینس پوهنت</w:t>
      </w:r>
      <w:r w:rsidR="00B356AA" w:rsidRPr="00771C64">
        <w:rPr>
          <w:rFonts w:asciiTheme="majorBidi" w:hAnsiTheme="majorBidi" w:cs="2  Mitra"/>
          <w:color w:val="333333"/>
          <w:rtl/>
        </w:rPr>
        <w:t xml:space="preserve">ون غالب و آمر دیپارتمنت </w:t>
      </w:r>
      <w:r w:rsidR="00B356AA" w:rsidRPr="00771C64">
        <w:rPr>
          <w:rFonts w:asciiTheme="majorBidi" w:hAnsiTheme="majorBidi" w:cs="2  Mitra" w:hint="cs"/>
          <w:color w:val="333333"/>
          <w:rtl/>
        </w:rPr>
        <w:t>تعی</w:t>
      </w:r>
      <w:r w:rsidR="00771C64" w:rsidRPr="00771C64">
        <w:rPr>
          <w:rFonts w:asciiTheme="majorBidi" w:hAnsiTheme="majorBidi" w:cs="2  Mitra" w:hint="cs"/>
          <w:color w:val="333333"/>
          <w:rtl/>
        </w:rPr>
        <w:t>ی</w:t>
      </w:r>
      <w:r w:rsidR="00B356AA" w:rsidRPr="00771C64">
        <w:rPr>
          <w:rFonts w:asciiTheme="majorBidi" w:hAnsiTheme="majorBidi" w:cs="2  Mitra" w:hint="cs"/>
          <w:color w:val="333333"/>
          <w:rtl/>
        </w:rPr>
        <w:t xml:space="preserve">ن </w:t>
      </w:r>
      <w:r w:rsidR="00771C64" w:rsidRPr="00771C64">
        <w:rPr>
          <w:rFonts w:asciiTheme="majorBidi" w:hAnsiTheme="majorBidi" w:cs="2  Mitra" w:hint="cs"/>
          <w:color w:val="333333"/>
          <w:rtl/>
        </w:rPr>
        <w:t>گردید و بعد از چهار سال تجربۀ</w:t>
      </w:r>
      <w:r w:rsidR="00B356AA" w:rsidRPr="00771C64">
        <w:rPr>
          <w:rFonts w:asciiTheme="majorBidi" w:hAnsiTheme="majorBidi" w:cs="2  Mitra" w:hint="cs"/>
          <w:color w:val="333333"/>
          <w:rtl/>
        </w:rPr>
        <w:t xml:space="preserve"> کاری به عنوان آمر دیپارتمنت نتورک</w:t>
      </w:r>
      <w:r w:rsidR="00771C64" w:rsidRPr="00771C64">
        <w:rPr>
          <w:rFonts w:asciiTheme="majorBidi" w:hAnsiTheme="majorBidi" w:cs="2  Mitra" w:hint="cs"/>
          <w:color w:val="333333"/>
          <w:rtl/>
        </w:rPr>
        <w:t xml:space="preserve"> و بعد</w:t>
      </w:r>
      <w:r w:rsidR="00B356AA" w:rsidRPr="00771C64">
        <w:rPr>
          <w:rFonts w:asciiTheme="majorBidi" w:hAnsiTheme="majorBidi" w:cs="2  Mitra" w:hint="cs"/>
          <w:color w:val="333333"/>
          <w:rtl/>
        </w:rPr>
        <w:t xml:space="preserve"> </w:t>
      </w:r>
      <w:r w:rsidR="00B356AA" w:rsidRPr="00771C64">
        <w:rPr>
          <w:rFonts w:asciiTheme="majorBidi" w:hAnsiTheme="majorBidi" w:cs="2  Mitra" w:hint="cs"/>
          <w:rtl/>
          <w:lang w:bidi="fa-IR"/>
        </w:rPr>
        <w:t>به تاریخ 17 دلو 1401 به عنوان رئیس پوهنحی کمپیوتر ساینس مقررشد.</w:t>
      </w:r>
    </w:p>
    <w:p w:rsidR="008F7566" w:rsidRPr="00D15BB6" w:rsidRDefault="008F7566" w:rsidP="00D15BB6"/>
    <w:sectPr w:rsidR="008F7566" w:rsidRPr="00D15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2 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BB6"/>
    <w:rsid w:val="00126209"/>
    <w:rsid w:val="001D1BB5"/>
    <w:rsid w:val="007235C9"/>
    <w:rsid w:val="00771C64"/>
    <w:rsid w:val="008F7566"/>
    <w:rsid w:val="00A464D6"/>
    <w:rsid w:val="00AE702E"/>
    <w:rsid w:val="00B356AA"/>
    <w:rsid w:val="00C0389D"/>
    <w:rsid w:val="00D15BB6"/>
    <w:rsid w:val="00D43328"/>
    <w:rsid w:val="00DE0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8EA715-8302-438B-B798-AFBC23CA2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3328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5B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4332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01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GhulamFarooq Haidary</dc:creator>
  <cp:keywords/>
  <dc:description/>
  <cp:lastModifiedBy>Advisor PC</cp:lastModifiedBy>
  <cp:revision>3</cp:revision>
  <dcterms:created xsi:type="dcterms:W3CDTF">2023-05-22T06:53:00Z</dcterms:created>
  <dcterms:modified xsi:type="dcterms:W3CDTF">2023-05-22T06:57:00Z</dcterms:modified>
</cp:coreProperties>
</file>